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279A" w14:textId="6A0B645F" w:rsidR="00F84437" w:rsidRPr="00293173" w:rsidRDefault="00B0212E" w:rsidP="00B0212E">
      <w:pPr>
        <w:spacing w:after="0"/>
        <w:jc w:val="center"/>
        <w:rPr>
          <w:b/>
          <w:bCs/>
          <w:i/>
          <w:iCs/>
          <w:sz w:val="28"/>
          <w:szCs w:val="28"/>
        </w:rPr>
      </w:pPr>
      <w:r w:rsidRPr="00293173">
        <w:rPr>
          <w:b/>
          <w:bCs/>
          <w:i/>
          <w:iCs/>
          <w:sz w:val="28"/>
          <w:szCs w:val="28"/>
        </w:rPr>
        <w:t>VERNON TOWNSHIP SUPERVISORS</w:t>
      </w:r>
    </w:p>
    <w:p w14:paraId="5216731E" w14:textId="23FB601F" w:rsidR="00B0212E" w:rsidRPr="00293173" w:rsidRDefault="00B0212E" w:rsidP="00B0212E">
      <w:pPr>
        <w:spacing w:after="0"/>
        <w:jc w:val="center"/>
        <w:rPr>
          <w:b/>
          <w:bCs/>
          <w:i/>
          <w:iCs/>
          <w:sz w:val="28"/>
          <w:szCs w:val="28"/>
        </w:rPr>
      </w:pPr>
      <w:r w:rsidRPr="00293173">
        <w:rPr>
          <w:b/>
          <w:bCs/>
          <w:i/>
          <w:iCs/>
          <w:sz w:val="28"/>
          <w:szCs w:val="28"/>
        </w:rPr>
        <w:t>REORGANIZATIONAL MEETING</w:t>
      </w:r>
    </w:p>
    <w:p w14:paraId="7DA33BE2" w14:textId="7A3D36E6" w:rsidR="00B0212E" w:rsidRPr="00293173" w:rsidRDefault="00B0212E" w:rsidP="00B0212E">
      <w:pPr>
        <w:spacing w:after="0"/>
        <w:jc w:val="center"/>
        <w:rPr>
          <w:b/>
          <w:bCs/>
          <w:i/>
          <w:iCs/>
          <w:sz w:val="28"/>
          <w:szCs w:val="28"/>
        </w:rPr>
      </w:pPr>
    </w:p>
    <w:p w14:paraId="197001AE" w14:textId="1E067B40" w:rsidR="00B0212E" w:rsidRPr="00293173" w:rsidRDefault="00B0212E" w:rsidP="00B0212E">
      <w:pPr>
        <w:spacing w:after="0"/>
        <w:jc w:val="center"/>
        <w:rPr>
          <w:b/>
          <w:bCs/>
          <w:i/>
          <w:iCs/>
          <w:sz w:val="28"/>
          <w:szCs w:val="28"/>
          <w:u w:val="single"/>
        </w:rPr>
      </w:pPr>
      <w:r w:rsidRPr="00293173">
        <w:rPr>
          <w:b/>
          <w:bCs/>
          <w:i/>
          <w:iCs/>
          <w:sz w:val="28"/>
          <w:szCs w:val="28"/>
          <w:u w:val="single"/>
        </w:rPr>
        <w:t>AGENDA</w:t>
      </w:r>
    </w:p>
    <w:p w14:paraId="79B315D2" w14:textId="665915BE" w:rsidR="00B0212E" w:rsidRPr="00293173" w:rsidRDefault="00B0212E" w:rsidP="00B0212E">
      <w:pPr>
        <w:spacing w:after="0"/>
        <w:jc w:val="center"/>
        <w:rPr>
          <w:b/>
          <w:bCs/>
          <w:i/>
          <w:iCs/>
          <w:sz w:val="28"/>
          <w:szCs w:val="28"/>
          <w:u w:val="single"/>
        </w:rPr>
      </w:pPr>
    </w:p>
    <w:p w14:paraId="02A40EFE" w14:textId="0EB8EBF0" w:rsidR="00B0212E" w:rsidRPr="00293173" w:rsidRDefault="00B0212E" w:rsidP="00B0212E">
      <w:pPr>
        <w:spacing w:after="0"/>
        <w:jc w:val="center"/>
        <w:rPr>
          <w:b/>
          <w:bCs/>
          <w:i/>
          <w:iCs/>
          <w:sz w:val="28"/>
          <w:szCs w:val="28"/>
        </w:rPr>
      </w:pPr>
      <w:r w:rsidRPr="00293173">
        <w:rPr>
          <w:b/>
          <w:bCs/>
          <w:i/>
          <w:iCs/>
          <w:sz w:val="28"/>
          <w:szCs w:val="28"/>
        </w:rPr>
        <w:t>JANUARY 3</w:t>
      </w:r>
      <w:r w:rsidRPr="00293173">
        <w:rPr>
          <w:b/>
          <w:bCs/>
          <w:i/>
          <w:iCs/>
          <w:sz w:val="28"/>
          <w:szCs w:val="28"/>
          <w:vertAlign w:val="superscript"/>
        </w:rPr>
        <w:t>RD</w:t>
      </w:r>
      <w:r w:rsidRPr="00293173">
        <w:rPr>
          <w:b/>
          <w:bCs/>
          <w:i/>
          <w:iCs/>
          <w:sz w:val="28"/>
          <w:szCs w:val="28"/>
        </w:rPr>
        <w:t>, 202</w:t>
      </w:r>
      <w:r w:rsidR="00995E37">
        <w:rPr>
          <w:b/>
          <w:bCs/>
          <w:i/>
          <w:iCs/>
          <w:sz w:val="28"/>
          <w:szCs w:val="28"/>
        </w:rPr>
        <w:t>2</w:t>
      </w:r>
    </w:p>
    <w:p w14:paraId="1D1BB8CA" w14:textId="4B8CD2CE" w:rsidR="00B0212E" w:rsidRDefault="00B0212E" w:rsidP="00B0212E">
      <w:pPr>
        <w:spacing w:after="0"/>
        <w:jc w:val="center"/>
        <w:rPr>
          <w:i/>
          <w:iCs/>
          <w:sz w:val="28"/>
          <w:szCs w:val="28"/>
        </w:rPr>
      </w:pPr>
    </w:p>
    <w:p w14:paraId="7480163A" w14:textId="1A498A65" w:rsidR="00B0212E" w:rsidRDefault="00B0212E" w:rsidP="00B0212E">
      <w:pPr>
        <w:spacing w:after="0"/>
        <w:rPr>
          <w:b/>
          <w:bCs/>
          <w:sz w:val="28"/>
          <w:szCs w:val="28"/>
          <w:u w:val="single"/>
        </w:rPr>
      </w:pPr>
      <w:r>
        <w:rPr>
          <w:b/>
          <w:bCs/>
          <w:sz w:val="28"/>
          <w:szCs w:val="28"/>
          <w:u w:val="single"/>
        </w:rPr>
        <w:t>TEMPORARY CHAIRPERSON OPENS THE MEETING</w:t>
      </w:r>
    </w:p>
    <w:p w14:paraId="124F0E46" w14:textId="7DE35523" w:rsidR="00B0212E" w:rsidRDefault="00B0212E" w:rsidP="00B0212E">
      <w:pPr>
        <w:spacing w:after="0"/>
        <w:rPr>
          <w:b/>
          <w:bCs/>
          <w:sz w:val="28"/>
          <w:szCs w:val="28"/>
          <w:u w:val="single"/>
        </w:rPr>
      </w:pPr>
    </w:p>
    <w:p w14:paraId="15462B62" w14:textId="407156CF" w:rsidR="00B0212E" w:rsidRDefault="00B0212E" w:rsidP="00B0212E">
      <w:pPr>
        <w:spacing w:after="0"/>
        <w:rPr>
          <w:sz w:val="24"/>
          <w:szCs w:val="24"/>
        </w:rPr>
      </w:pPr>
      <w:r>
        <w:rPr>
          <w:sz w:val="24"/>
          <w:szCs w:val="24"/>
        </w:rPr>
        <w:t>Meeting called to order…</w:t>
      </w:r>
    </w:p>
    <w:p w14:paraId="288FC579" w14:textId="1739F05A" w:rsidR="00B0212E" w:rsidRDefault="00B0212E" w:rsidP="00B0212E">
      <w:pPr>
        <w:spacing w:after="0"/>
        <w:rPr>
          <w:sz w:val="24"/>
          <w:szCs w:val="24"/>
        </w:rPr>
      </w:pPr>
      <w:r>
        <w:rPr>
          <w:sz w:val="24"/>
          <w:szCs w:val="24"/>
        </w:rPr>
        <w:t>Prayer and Salute to Flag…</w:t>
      </w:r>
    </w:p>
    <w:p w14:paraId="24C6747B" w14:textId="6C6F469B" w:rsidR="00B0212E" w:rsidRDefault="00B0212E" w:rsidP="00B0212E">
      <w:pPr>
        <w:spacing w:after="0"/>
        <w:rPr>
          <w:sz w:val="24"/>
          <w:szCs w:val="24"/>
        </w:rPr>
      </w:pPr>
    </w:p>
    <w:p w14:paraId="03F4A3CB" w14:textId="35285A8A" w:rsidR="00B0212E" w:rsidRDefault="00B0212E" w:rsidP="00B0212E">
      <w:pPr>
        <w:spacing w:after="0"/>
        <w:rPr>
          <w:sz w:val="24"/>
          <w:szCs w:val="24"/>
        </w:rPr>
      </w:pPr>
      <w:r>
        <w:rPr>
          <w:sz w:val="24"/>
          <w:szCs w:val="24"/>
        </w:rPr>
        <w:t xml:space="preserve">Roll Call…MALONEY </w:t>
      </w:r>
      <w:r>
        <w:rPr>
          <w:sz w:val="24"/>
          <w:szCs w:val="24"/>
        </w:rPr>
        <w:tab/>
      </w:r>
      <w:r>
        <w:rPr>
          <w:sz w:val="24"/>
          <w:szCs w:val="24"/>
        </w:rPr>
        <w:tab/>
        <w:t>SNYDER</w:t>
      </w:r>
      <w:r>
        <w:rPr>
          <w:sz w:val="24"/>
          <w:szCs w:val="24"/>
        </w:rPr>
        <w:tab/>
        <w:t xml:space="preserve"> SMITH</w:t>
      </w:r>
      <w:r>
        <w:rPr>
          <w:sz w:val="24"/>
          <w:szCs w:val="24"/>
        </w:rPr>
        <w:tab/>
        <w:t xml:space="preserve"> </w:t>
      </w:r>
      <w:r>
        <w:rPr>
          <w:sz w:val="24"/>
          <w:szCs w:val="24"/>
        </w:rPr>
        <w:tab/>
        <w:t>WAGNER</w:t>
      </w:r>
      <w:r>
        <w:rPr>
          <w:sz w:val="24"/>
          <w:szCs w:val="24"/>
        </w:rPr>
        <w:tab/>
        <w:t xml:space="preserve"> STONE</w:t>
      </w:r>
    </w:p>
    <w:p w14:paraId="68262CB5" w14:textId="1B8E0E06" w:rsidR="00B0212E" w:rsidRDefault="00B0212E" w:rsidP="00B0212E">
      <w:pPr>
        <w:spacing w:after="0"/>
        <w:rPr>
          <w:sz w:val="24"/>
          <w:szCs w:val="24"/>
        </w:rPr>
      </w:pPr>
    </w:p>
    <w:p w14:paraId="33BCAFBB" w14:textId="7DD94F78" w:rsidR="00B0212E" w:rsidRDefault="00B0212E" w:rsidP="00B0212E">
      <w:pPr>
        <w:spacing w:after="0"/>
        <w:rPr>
          <w:b/>
          <w:bCs/>
          <w:sz w:val="28"/>
          <w:szCs w:val="28"/>
          <w:u w:val="single"/>
        </w:rPr>
      </w:pPr>
      <w:r>
        <w:rPr>
          <w:b/>
          <w:bCs/>
          <w:sz w:val="28"/>
          <w:szCs w:val="28"/>
          <w:u w:val="single"/>
        </w:rPr>
        <w:t>ELECTION OF OFFICERS</w:t>
      </w:r>
    </w:p>
    <w:p w14:paraId="14CAB039" w14:textId="3ED73779" w:rsidR="00B0212E" w:rsidRDefault="00B0212E" w:rsidP="00B0212E">
      <w:pPr>
        <w:spacing w:after="0"/>
        <w:rPr>
          <w:b/>
          <w:bCs/>
          <w:sz w:val="28"/>
          <w:szCs w:val="28"/>
          <w:u w:val="single"/>
        </w:rPr>
      </w:pPr>
    </w:p>
    <w:p w14:paraId="617802B5" w14:textId="26F618CA" w:rsidR="00B0212E" w:rsidRDefault="00B0212E" w:rsidP="00B0212E">
      <w:pPr>
        <w:spacing w:after="0"/>
        <w:rPr>
          <w:sz w:val="24"/>
          <w:szCs w:val="24"/>
        </w:rPr>
      </w:pPr>
      <w:r>
        <w:rPr>
          <w:sz w:val="24"/>
          <w:szCs w:val="24"/>
        </w:rPr>
        <w:t>Chairman Nominations:  Motion to appoint</w:t>
      </w:r>
    </w:p>
    <w:p w14:paraId="4A21B774" w14:textId="2893AAE3" w:rsidR="00B0212E" w:rsidRDefault="00B0212E" w:rsidP="00B0212E">
      <w:pPr>
        <w:spacing w:after="0"/>
        <w:rPr>
          <w:sz w:val="24"/>
          <w:szCs w:val="24"/>
        </w:rPr>
      </w:pPr>
      <w:r>
        <w:rPr>
          <w:sz w:val="24"/>
          <w:szCs w:val="24"/>
        </w:rPr>
        <w:t>Roll Call:</w:t>
      </w:r>
    </w:p>
    <w:p w14:paraId="440F803C" w14:textId="23805D54" w:rsidR="00B0212E" w:rsidRDefault="00B0212E" w:rsidP="00B0212E">
      <w:pPr>
        <w:spacing w:after="0"/>
        <w:rPr>
          <w:sz w:val="24"/>
          <w:szCs w:val="24"/>
        </w:rPr>
      </w:pPr>
      <w:r>
        <w:rPr>
          <w:sz w:val="24"/>
          <w:szCs w:val="24"/>
        </w:rPr>
        <w:t>Appointment.</w:t>
      </w:r>
    </w:p>
    <w:p w14:paraId="0E8928A6" w14:textId="3EE92692" w:rsidR="00B0212E" w:rsidRDefault="00B0212E" w:rsidP="00B0212E">
      <w:pPr>
        <w:spacing w:after="0"/>
        <w:rPr>
          <w:sz w:val="24"/>
          <w:szCs w:val="24"/>
        </w:rPr>
      </w:pPr>
    </w:p>
    <w:p w14:paraId="117986B5" w14:textId="30312BC0" w:rsidR="00B0212E" w:rsidRDefault="00B0212E" w:rsidP="00B0212E">
      <w:pPr>
        <w:spacing w:after="0"/>
        <w:rPr>
          <w:sz w:val="24"/>
          <w:szCs w:val="24"/>
        </w:rPr>
      </w:pPr>
      <w:r>
        <w:rPr>
          <w:sz w:val="24"/>
          <w:szCs w:val="24"/>
        </w:rPr>
        <w:t>Vice-Chairman Nominations:  Motion to appoint</w:t>
      </w:r>
    </w:p>
    <w:p w14:paraId="4826C5C3" w14:textId="0284002C" w:rsidR="00B0212E" w:rsidRDefault="00B0212E" w:rsidP="00B0212E">
      <w:pPr>
        <w:spacing w:after="0"/>
        <w:rPr>
          <w:sz w:val="24"/>
          <w:szCs w:val="24"/>
        </w:rPr>
      </w:pPr>
      <w:r>
        <w:rPr>
          <w:sz w:val="24"/>
          <w:szCs w:val="24"/>
        </w:rPr>
        <w:t>Roll Call:</w:t>
      </w:r>
    </w:p>
    <w:p w14:paraId="1D07453E" w14:textId="19453D2E" w:rsidR="00B0212E" w:rsidRDefault="00B0212E" w:rsidP="00B0212E">
      <w:pPr>
        <w:spacing w:after="0"/>
        <w:rPr>
          <w:sz w:val="24"/>
          <w:szCs w:val="24"/>
        </w:rPr>
      </w:pPr>
      <w:r>
        <w:rPr>
          <w:sz w:val="24"/>
          <w:szCs w:val="24"/>
        </w:rPr>
        <w:t>Appointment.</w:t>
      </w:r>
    </w:p>
    <w:p w14:paraId="1048DC9D" w14:textId="69683FEF" w:rsidR="00B0212E" w:rsidRDefault="00B0212E" w:rsidP="00B0212E">
      <w:pPr>
        <w:spacing w:after="0"/>
        <w:rPr>
          <w:sz w:val="24"/>
          <w:szCs w:val="24"/>
        </w:rPr>
      </w:pPr>
    </w:p>
    <w:p w14:paraId="5F69B633" w14:textId="5822642E" w:rsidR="00B0212E" w:rsidRDefault="00B0212E" w:rsidP="00B0212E">
      <w:pPr>
        <w:spacing w:after="0"/>
        <w:rPr>
          <w:b/>
          <w:bCs/>
          <w:sz w:val="28"/>
          <w:szCs w:val="28"/>
          <w:u w:val="single"/>
        </w:rPr>
      </w:pPr>
      <w:r>
        <w:rPr>
          <w:b/>
          <w:bCs/>
          <w:sz w:val="28"/>
          <w:szCs w:val="28"/>
          <w:u w:val="single"/>
        </w:rPr>
        <w:t>CHAIRMAN TAKES OVER CONTROL OF THE MEETING</w:t>
      </w:r>
    </w:p>
    <w:p w14:paraId="3A6A1C5E" w14:textId="13CF0BF5" w:rsidR="00B0212E" w:rsidRDefault="00B0212E" w:rsidP="00B0212E">
      <w:pPr>
        <w:spacing w:after="0"/>
        <w:rPr>
          <w:b/>
          <w:bCs/>
          <w:sz w:val="28"/>
          <w:szCs w:val="28"/>
          <w:u w:val="single"/>
        </w:rPr>
      </w:pPr>
    </w:p>
    <w:p w14:paraId="090A6643" w14:textId="017E4BD8" w:rsidR="00B0212E" w:rsidRDefault="00B0212E" w:rsidP="00B0212E">
      <w:pPr>
        <w:spacing w:after="0"/>
        <w:rPr>
          <w:b/>
          <w:bCs/>
          <w:sz w:val="28"/>
          <w:szCs w:val="28"/>
          <w:u w:val="single"/>
        </w:rPr>
      </w:pPr>
      <w:r>
        <w:rPr>
          <w:b/>
          <w:bCs/>
          <w:sz w:val="28"/>
          <w:szCs w:val="28"/>
          <w:u w:val="single"/>
        </w:rPr>
        <w:t>APPOINTMENTS</w:t>
      </w:r>
    </w:p>
    <w:p w14:paraId="65304DA5" w14:textId="5DE62CFF" w:rsidR="00B0212E" w:rsidRDefault="00B0212E" w:rsidP="00B0212E">
      <w:pPr>
        <w:pStyle w:val="ListParagraph"/>
        <w:numPr>
          <w:ilvl w:val="0"/>
          <w:numId w:val="1"/>
        </w:numPr>
        <w:spacing w:after="0"/>
        <w:rPr>
          <w:sz w:val="24"/>
          <w:szCs w:val="24"/>
        </w:rPr>
      </w:pPr>
      <w:r>
        <w:rPr>
          <w:sz w:val="24"/>
          <w:szCs w:val="24"/>
        </w:rPr>
        <w:t>Secretary/Treasurer: Lori Swavey</w:t>
      </w:r>
    </w:p>
    <w:p w14:paraId="62591FE1" w14:textId="5A08C82A" w:rsidR="00B0212E" w:rsidRDefault="00B0212E" w:rsidP="00B0212E">
      <w:pPr>
        <w:spacing w:after="0"/>
        <w:rPr>
          <w:sz w:val="24"/>
          <w:szCs w:val="24"/>
        </w:rPr>
      </w:pPr>
    </w:p>
    <w:p w14:paraId="1DF3CC80" w14:textId="00379C1D" w:rsidR="00B0212E" w:rsidRDefault="00B0212E" w:rsidP="00B0212E">
      <w:pPr>
        <w:pStyle w:val="ListParagraph"/>
        <w:numPr>
          <w:ilvl w:val="0"/>
          <w:numId w:val="1"/>
        </w:numPr>
        <w:spacing w:after="0"/>
        <w:rPr>
          <w:sz w:val="24"/>
          <w:szCs w:val="24"/>
        </w:rPr>
      </w:pPr>
      <w:r>
        <w:rPr>
          <w:sz w:val="24"/>
          <w:szCs w:val="24"/>
        </w:rPr>
        <w:t>Cide Enforecement Officer for Building and Fire: CCI</w:t>
      </w:r>
    </w:p>
    <w:p w14:paraId="17298DC4" w14:textId="77777777" w:rsidR="00B0212E" w:rsidRPr="00B0212E" w:rsidRDefault="00B0212E" w:rsidP="00B0212E">
      <w:pPr>
        <w:pStyle w:val="ListParagraph"/>
        <w:rPr>
          <w:sz w:val="24"/>
          <w:szCs w:val="24"/>
        </w:rPr>
      </w:pPr>
    </w:p>
    <w:p w14:paraId="706CC0B3" w14:textId="4D205E46" w:rsidR="00B0212E" w:rsidRDefault="00B0212E" w:rsidP="00B0212E">
      <w:pPr>
        <w:pStyle w:val="ListParagraph"/>
        <w:numPr>
          <w:ilvl w:val="0"/>
          <w:numId w:val="1"/>
        </w:numPr>
        <w:spacing w:after="0"/>
        <w:rPr>
          <w:sz w:val="24"/>
          <w:szCs w:val="24"/>
        </w:rPr>
      </w:pPr>
      <w:r>
        <w:rPr>
          <w:sz w:val="24"/>
          <w:szCs w:val="24"/>
        </w:rPr>
        <w:t>Code Enforcement Officer for Fire Codes:  Current Fire Chiefs</w:t>
      </w:r>
    </w:p>
    <w:p w14:paraId="7DC4A353" w14:textId="77777777" w:rsidR="00B0212E" w:rsidRPr="00B0212E" w:rsidRDefault="00B0212E" w:rsidP="00B0212E">
      <w:pPr>
        <w:pStyle w:val="ListParagraph"/>
        <w:rPr>
          <w:sz w:val="24"/>
          <w:szCs w:val="24"/>
        </w:rPr>
      </w:pPr>
    </w:p>
    <w:p w14:paraId="6DCD7313" w14:textId="245EE046" w:rsidR="00B0212E" w:rsidRDefault="00B0212E" w:rsidP="00B0212E">
      <w:pPr>
        <w:pStyle w:val="ListParagraph"/>
        <w:numPr>
          <w:ilvl w:val="0"/>
          <w:numId w:val="1"/>
        </w:numPr>
        <w:spacing w:after="0"/>
        <w:rPr>
          <w:sz w:val="24"/>
          <w:szCs w:val="24"/>
        </w:rPr>
      </w:pPr>
      <w:r>
        <w:rPr>
          <w:sz w:val="24"/>
          <w:szCs w:val="24"/>
        </w:rPr>
        <w:t xml:space="preserve">Roadmaster: </w:t>
      </w:r>
      <w:r w:rsidR="00293173">
        <w:rPr>
          <w:sz w:val="24"/>
          <w:szCs w:val="24"/>
        </w:rPr>
        <w:t>Open</w:t>
      </w:r>
    </w:p>
    <w:p w14:paraId="5C24F461" w14:textId="77777777" w:rsidR="0062230B" w:rsidRPr="0062230B" w:rsidRDefault="0062230B" w:rsidP="0062230B">
      <w:pPr>
        <w:pStyle w:val="ListParagraph"/>
        <w:rPr>
          <w:sz w:val="24"/>
          <w:szCs w:val="24"/>
        </w:rPr>
      </w:pPr>
    </w:p>
    <w:p w14:paraId="54DA7770" w14:textId="239401A7" w:rsidR="0062230B" w:rsidRDefault="0062230B" w:rsidP="00B0212E">
      <w:pPr>
        <w:pStyle w:val="ListParagraph"/>
        <w:numPr>
          <w:ilvl w:val="0"/>
          <w:numId w:val="1"/>
        </w:numPr>
        <w:spacing w:after="0"/>
        <w:rPr>
          <w:sz w:val="24"/>
          <w:szCs w:val="24"/>
        </w:rPr>
      </w:pPr>
      <w:r>
        <w:rPr>
          <w:sz w:val="24"/>
          <w:szCs w:val="24"/>
        </w:rPr>
        <w:t>Road Foreman:  Ludwig Zarembinski</w:t>
      </w:r>
    </w:p>
    <w:p w14:paraId="0634C285" w14:textId="77777777" w:rsidR="0062230B" w:rsidRPr="0062230B" w:rsidRDefault="0062230B" w:rsidP="0062230B">
      <w:pPr>
        <w:pStyle w:val="ListParagraph"/>
        <w:rPr>
          <w:sz w:val="24"/>
          <w:szCs w:val="24"/>
        </w:rPr>
      </w:pPr>
    </w:p>
    <w:p w14:paraId="001023A9" w14:textId="3C4F0312" w:rsidR="0062230B" w:rsidRDefault="0062230B" w:rsidP="00B0212E">
      <w:pPr>
        <w:pStyle w:val="ListParagraph"/>
        <w:numPr>
          <w:ilvl w:val="0"/>
          <w:numId w:val="1"/>
        </w:numPr>
        <w:spacing w:after="0"/>
        <w:rPr>
          <w:sz w:val="24"/>
          <w:szCs w:val="24"/>
        </w:rPr>
      </w:pPr>
      <w:r>
        <w:rPr>
          <w:sz w:val="24"/>
          <w:szCs w:val="24"/>
        </w:rPr>
        <w:t>Senior Operator:  Scott Walters</w:t>
      </w:r>
    </w:p>
    <w:p w14:paraId="2A791588" w14:textId="77777777" w:rsidR="0062230B" w:rsidRPr="0062230B" w:rsidRDefault="0062230B" w:rsidP="0062230B">
      <w:pPr>
        <w:pStyle w:val="ListParagraph"/>
        <w:rPr>
          <w:sz w:val="24"/>
          <w:szCs w:val="24"/>
        </w:rPr>
      </w:pPr>
    </w:p>
    <w:p w14:paraId="3E35A148" w14:textId="0EC75BCA" w:rsidR="0062230B" w:rsidRDefault="0062230B" w:rsidP="00B0212E">
      <w:pPr>
        <w:pStyle w:val="ListParagraph"/>
        <w:numPr>
          <w:ilvl w:val="0"/>
          <w:numId w:val="1"/>
        </w:numPr>
        <w:spacing w:after="0"/>
        <w:rPr>
          <w:sz w:val="24"/>
          <w:szCs w:val="24"/>
        </w:rPr>
      </w:pPr>
      <w:r>
        <w:rPr>
          <w:sz w:val="24"/>
          <w:szCs w:val="24"/>
        </w:rPr>
        <w:t>Sewage Enforcement Officer:  Michael Rinkevich</w:t>
      </w:r>
    </w:p>
    <w:p w14:paraId="0A82BB40" w14:textId="77777777" w:rsidR="0062230B" w:rsidRPr="0062230B" w:rsidRDefault="0062230B" w:rsidP="0062230B">
      <w:pPr>
        <w:pStyle w:val="ListParagraph"/>
        <w:rPr>
          <w:sz w:val="24"/>
          <w:szCs w:val="24"/>
        </w:rPr>
      </w:pPr>
    </w:p>
    <w:p w14:paraId="1119168C" w14:textId="431FA584" w:rsidR="0062230B" w:rsidRDefault="0062230B" w:rsidP="00B0212E">
      <w:pPr>
        <w:pStyle w:val="ListParagraph"/>
        <w:numPr>
          <w:ilvl w:val="0"/>
          <w:numId w:val="1"/>
        </w:numPr>
        <w:spacing w:after="0"/>
        <w:rPr>
          <w:sz w:val="24"/>
          <w:szCs w:val="24"/>
        </w:rPr>
      </w:pPr>
      <w:r>
        <w:rPr>
          <w:sz w:val="24"/>
          <w:szCs w:val="24"/>
        </w:rPr>
        <w:t>Backup Sewage Enforcement Officer:  Pete Homchenko</w:t>
      </w:r>
    </w:p>
    <w:p w14:paraId="772B4338" w14:textId="77777777" w:rsidR="0062230B" w:rsidRPr="0062230B" w:rsidRDefault="0062230B" w:rsidP="0062230B">
      <w:pPr>
        <w:pStyle w:val="ListParagraph"/>
        <w:rPr>
          <w:sz w:val="24"/>
          <w:szCs w:val="24"/>
        </w:rPr>
      </w:pPr>
    </w:p>
    <w:p w14:paraId="301D82AF" w14:textId="3921F440" w:rsidR="0062230B" w:rsidRDefault="0062230B" w:rsidP="00B0212E">
      <w:pPr>
        <w:pStyle w:val="ListParagraph"/>
        <w:numPr>
          <w:ilvl w:val="0"/>
          <w:numId w:val="1"/>
        </w:numPr>
        <w:spacing w:after="0"/>
        <w:rPr>
          <w:sz w:val="24"/>
          <w:szCs w:val="24"/>
        </w:rPr>
      </w:pPr>
      <w:r>
        <w:rPr>
          <w:sz w:val="24"/>
          <w:szCs w:val="24"/>
        </w:rPr>
        <w:t>Trust Bank for Pensions:  First National Trust Co.</w:t>
      </w:r>
    </w:p>
    <w:p w14:paraId="404E1F14" w14:textId="77777777" w:rsidR="0062230B" w:rsidRPr="0062230B" w:rsidRDefault="0062230B" w:rsidP="0062230B">
      <w:pPr>
        <w:pStyle w:val="ListParagraph"/>
        <w:rPr>
          <w:sz w:val="24"/>
          <w:szCs w:val="24"/>
        </w:rPr>
      </w:pPr>
    </w:p>
    <w:p w14:paraId="66A41889" w14:textId="3D2BEA84" w:rsidR="0062230B" w:rsidRDefault="0062230B" w:rsidP="00B0212E">
      <w:pPr>
        <w:pStyle w:val="ListParagraph"/>
        <w:numPr>
          <w:ilvl w:val="0"/>
          <w:numId w:val="1"/>
        </w:numPr>
        <w:spacing w:after="0"/>
        <w:rPr>
          <w:sz w:val="24"/>
          <w:szCs w:val="24"/>
        </w:rPr>
      </w:pPr>
      <w:r>
        <w:rPr>
          <w:sz w:val="24"/>
          <w:szCs w:val="24"/>
        </w:rPr>
        <w:t xml:space="preserve"> Township Engineer:  Ashley Porter, Porter Consulting Engineers</w:t>
      </w:r>
    </w:p>
    <w:p w14:paraId="5830E885" w14:textId="77777777" w:rsidR="0062230B" w:rsidRPr="0062230B" w:rsidRDefault="0062230B" w:rsidP="0062230B">
      <w:pPr>
        <w:pStyle w:val="ListParagraph"/>
        <w:rPr>
          <w:sz w:val="24"/>
          <w:szCs w:val="24"/>
        </w:rPr>
      </w:pPr>
    </w:p>
    <w:p w14:paraId="58D0AAAF" w14:textId="00B74F92" w:rsidR="0062230B" w:rsidRDefault="0062230B" w:rsidP="00B0212E">
      <w:pPr>
        <w:pStyle w:val="ListParagraph"/>
        <w:numPr>
          <w:ilvl w:val="0"/>
          <w:numId w:val="1"/>
        </w:numPr>
        <w:spacing w:after="0"/>
        <w:rPr>
          <w:sz w:val="24"/>
          <w:szCs w:val="24"/>
        </w:rPr>
      </w:pPr>
      <w:r>
        <w:rPr>
          <w:sz w:val="24"/>
          <w:szCs w:val="24"/>
        </w:rPr>
        <w:t>Consulting Engineer:  Mark Corey and Deiss &amp; Halmi, Consulting Engineers and HRG as Traffic Engineer</w:t>
      </w:r>
    </w:p>
    <w:p w14:paraId="70C2AF49" w14:textId="77777777" w:rsidR="0062230B" w:rsidRPr="0062230B" w:rsidRDefault="0062230B" w:rsidP="0062230B">
      <w:pPr>
        <w:pStyle w:val="ListParagraph"/>
        <w:rPr>
          <w:sz w:val="24"/>
          <w:szCs w:val="24"/>
        </w:rPr>
      </w:pPr>
    </w:p>
    <w:p w14:paraId="137453E2" w14:textId="0BC5BFFD" w:rsidR="0062230B" w:rsidRDefault="0062230B" w:rsidP="00B0212E">
      <w:pPr>
        <w:pStyle w:val="ListParagraph"/>
        <w:numPr>
          <w:ilvl w:val="0"/>
          <w:numId w:val="1"/>
        </w:numPr>
        <w:spacing w:after="0"/>
        <w:rPr>
          <w:sz w:val="24"/>
          <w:szCs w:val="24"/>
        </w:rPr>
      </w:pPr>
      <w:r>
        <w:rPr>
          <w:sz w:val="24"/>
          <w:szCs w:val="24"/>
        </w:rPr>
        <w:t>Township Solicitor:  Jeff Millin, Shafer Law Firm</w:t>
      </w:r>
    </w:p>
    <w:p w14:paraId="3E183BDE" w14:textId="77777777" w:rsidR="0062230B" w:rsidRPr="0062230B" w:rsidRDefault="0062230B" w:rsidP="0062230B">
      <w:pPr>
        <w:pStyle w:val="ListParagraph"/>
        <w:rPr>
          <w:sz w:val="24"/>
          <w:szCs w:val="24"/>
        </w:rPr>
      </w:pPr>
    </w:p>
    <w:p w14:paraId="3C630734" w14:textId="5E0B6D71" w:rsidR="0062230B" w:rsidRDefault="0062230B" w:rsidP="00B0212E">
      <w:pPr>
        <w:pStyle w:val="ListParagraph"/>
        <w:numPr>
          <w:ilvl w:val="0"/>
          <w:numId w:val="1"/>
        </w:numPr>
        <w:spacing w:after="0"/>
        <w:rPr>
          <w:sz w:val="24"/>
          <w:szCs w:val="24"/>
        </w:rPr>
      </w:pPr>
      <w:r>
        <w:rPr>
          <w:sz w:val="24"/>
          <w:szCs w:val="24"/>
        </w:rPr>
        <w:t>Township EMA:  Robert Horvat</w:t>
      </w:r>
    </w:p>
    <w:p w14:paraId="7C9A9D0B" w14:textId="77777777" w:rsidR="0062230B" w:rsidRPr="0062230B" w:rsidRDefault="0062230B" w:rsidP="0062230B">
      <w:pPr>
        <w:pStyle w:val="ListParagraph"/>
        <w:rPr>
          <w:sz w:val="24"/>
          <w:szCs w:val="24"/>
        </w:rPr>
      </w:pPr>
    </w:p>
    <w:p w14:paraId="7772725F" w14:textId="18E52D0E" w:rsidR="0062230B" w:rsidRDefault="0062230B" w:rsidP="0062230B">
      <w:pPr>
        <w:spacing w:after="0"/>
        <w:rPr>
          <w:b/>
          <w:bCs/>
          <w:sz w:val="28"/>
          <w:szCs w:val="28"/>
          <w:u w:val="single"/>
        </w:rPr>
      </w:pPr>
      <w:r>
        <w:rPr>
          <w:b/>
          <w:bCs/>
          <w:sz w:val="28"/>
          <w:szCs w:val="28"/>
          <w:u w:val="single"/>
        </w:rPr>
        <w:t>COG DELEGATE</w:t>
      </w:r>
    </w:p>
    <w:p w14:paraId="2AFE408A" w14:textId="5F0CDD7F" w:rsidR="0062230B" w:rsidRDefault="0062230B" w:rsidP="0062230B">
      <w:pPr>
        <w:pStyle w:val="ListParagraph"/>
        <w:numPr>
          <w:ilvl w:val="0"/>
          <w:numId w:val="2"/>
        </w:numPr>
        <w:spacing w:after="0"/>
        <w:rPr>
          <w:sz w:val="24"/>
          <w:szCs w:val="24"/>
        </w:rPr>
      </w:pPr>
      <w:r>
        <w:rPr>
          <w:sz w:val="24"/>
          <w:szCs w:val="24"/>
        </w:rPr>
        <w:t>Delegate to the COG</w:t>
      </w:r>
    </w:p>
    <w:p w14:paraId="0B9A42F5" w14:textId="769E8C15" w:rsidR="0062230B" w:rsidRDefault="0062230B" w:rsidP="0062230B">
      <w:pPr>
        <w:spacing w:after="0"/>
        <w:rPr>
          <w:sz w:val="24"/>
          <w:szCs w:val="24"/>
        </w:rPr>
      </w:pPr>
    </w:p>
    <w:p w14:paraId="3B71014F" w14:textId="1A99D494" w:rsidR="0062230B" w:rsidRDefault="0062230B" w:rsidP="0062230B">
      <w:pPr>
        <w:pStyle w:val="ListParagraph"/>
        <w:numPr>
          <w:ilvl w:val="0"/>
          <w:numId w:val="2"/>
        </w:numPr>
        <w:spacing w:after="0"/>
        <w:rPr>
          <w:sz w:val="24"/>
          <w:szCs w:val="24"/>
        </w:rPr>
      </w:pPr>
      <w:r>
        <w:rPr>
          <w:sz w:val="24"/>
          <w:szCs w:val="24"/>
        </w:rPr>
        <w:t>Alternate delegate to the COG</w:t>
      </w:r>
    </w:p>
    <w:p w14:paraId="450026DC" w14:textId="77777777" w:rsidR="0062230B" w:rsidRPr="0062230B" w:rsidRDefault="0062230B" w:rsidP="0062230B">
      <w:pPr>
        <w:pStyle w:val="ListParagraph"/>
        <w:rPr>
          <w:sz w:val="24"/>
          <w:szCs w:val="24"/>
        </w:rPr>
      </w:pPr>
    </w:p>
    <w:p w14:paraId="1A7CE8EA" w14:textId="114FB82E" w:rsidR="0062230B" w:rsidRDefault="0062230B" w:rsidP="0062230B">
      <w:pPr>
        <w:spacing w:after="0"/>
        <w:rPr>
          <w:b/>
          <w:bCs/>
          <w:sz w:val="28"/>
          <w:szCs w:val="28"/>
          <w:u w:val="single"/>
        </w:rPr>
      </w:pPr>
      <w:r>
        <w:rPr>
          <w:b/>
          <w:bCs/>
          <w:sz w:val="28"/>
          <w:szCs w:val="28"/>
          <w:u w:val="single"/>
        </w:rPr>
        <w:t>BOARD APPOINTMENTS</w:t>
      </w:r>
    </w:p>
    <w:p w14:paraId="3A597309" w14:textId="77D59DDA" w:rsidR="0062230B" w:rsidRDefault="0062230B" w:rsidP="0062230B">
      <w:pPr>
        <w:pStyle w:val="ListParagraph"/>
        <w:numPr>
          <w:ilvl w:val="0"/>
          <w:numId w:val="4"/>
        </w:numPr>
        <w:spacing w:after="0"/>
        <w:rPr>
          <w:sz w:val="24"/>
          <w:szCs w:val="24"/>
        </w:rPr>
      </w:pPr>
      <w:r w:rsidRPr="00A65888">
        <w:rPr>
          <w:sz w:val="24"/>
          <w:szCs w:val="24"/>
          <w:u w:val="single"/>
        </w:rPr>
        <w:t>Planning Commission</w:t>
      </w:r>
      <w:r w:rsidRPr="00A65888">
        <w:rPr>
          <w:sz w:val="24"/>
          <w:szCs w:val="24"/>
        </w:rPr>
        <w:t xml:space="preserve"> – </w:t>
      </w:r>
      <w:r w:rsidR="00A65888" w:rsidRPr="00A65888">
        <w:rPr>
          <w:sz w:val="24"/>
          <w:szCs w:val="24"/>
        </w:rPr>
        <w:t>4-year</w:t>
      </w:r>
      <w:r w:rsidRPr="00A65888">
        <w:rPr>
          <w:sz w:val="24"/>
          <w:szCs w:val="24"/>
        </w:rPr>
        <w:t xml:space="preserve"> term</w:t>
      </w:r>
      <w:r w:rsidRPr="00A65888">
        <w:rPr>
          <w:sz w:val="24"/>
          <w:szCs w:val="24"/>
        </w:rPr>
        <w:tab/>
      </w:r>
      <w:r w:rsidRPr="00A65888">
        <w:rPr>
          <w:sz w:val="24"/>
          <w:szCs w:val="24"/>
        </w:rPr>
        <w:tab/>
      </w:r>
      <w:r w:rsidRPr="00A65888">
        <w:rPr>
          <w:sz w:val="24"/>
          <w:szCs w:val="24"/>
        </w:rPr>
        <w:tab/>
      </w:r>
      <w:r w:rsidRPr="00A65888">
        <w:rPr>
          <w:sz w:val="24"/>
          <w:szCs w:val="24"/>
        </w:rPr>
        <w:tab/>
      </w:r>
      <w:r w:rsidR="00A65888">
        <w:rPr>
          <w:sz w:val="24"/>
          <w:szCs w:val="24"/>
        </w:rPr>
        <w:tab/>
      </w:r>
      <w:r w:rsidR="00A65888">
        <w:rPr>
          <w:sz w:val="24"/>
          <w:szCs w:val="24"/>
        </w:rPr>
        <w:tab/>
      </w:r>
      <w:r w:rsidRPr="00A65888">
        <w:rPr>
          <w:sz w:val="24"/>
          <w:szCs w:val="24"/>
        </w:rPr>
        <w:t>January,</w:t>
      </w:r>
      <w:r w:rsidR="00A65888" w:rsidRPr="00A65888">
        <w:rPr>
          <w:sz w:val="24"/>
          <w:szCs w:val="24"/>
        </w:rPr>
        <w:t xml:space="preserve"> 2026</w:t>
      </w:r>
    </w:p>
    <w:p w14:paraId="717900FC" w14:textId="261D6BC3" w:rsidR="00A65888" w:rsidRDefault="00A65888" w:rsidP="00A65888">
      <w:pPr>
        <w:spacing w:after="0"/>
        <w:ind w:left="720"/>
        <w:rPr>
          <w:sz w:val="24"/>
          <w:szCs w:val="24"/>
        </w:rPr>
      </w:pPr>
      <w:r>
        <w:rPr>
          <w:sz w:val="24"/>
          <w:szCs w:val="24"/>
        </w:rPr>
        <w:t>James Rhodes</w:t>
      </w:r>
    </w:p>
    <w:p w14:paraId="51BBE670" w14:textId="068A0B08" w:rsidR="00A65888" w:rsidRDefault="00A65888" w:rsidP="00A65888">
      <w:pPr>
        <w:spacing w:after="0"/>
        <w:ind w:left="720"/>
        <w:rPr>
          <w:sz w:val="24"/>
          <w:szCs w:val="24"/>
        </w:rPr>
      </w:pPr>
      <w:r>
        <w:rPr>
          <w:sz w:val="24"/>
          <w:szCs w:val="24"/>
        </w:rPr>
        <w:t>Chad Kaltenbaugh</w:t>
      </w:r>
    </w:p>
    <w:p w14:paraId="78D5DC03" w14:textId="7DDEE49A" w:rsidR="00A65888" w:rsidRDefault="00A65888" w:rsidP="00A65888">
      <w:pPr>
        <w:pStyle w:val="ListParagraph"/>
        <w:numPr>
          <w:ilvl w:val="0"/>
          <w:numId w:val="4"/>
        </w:numPr>
        <w:spacing w:after="0"/>
        <w:rPr>
          <w:sz w:val="24"/>
          <w:szCs w:val="24"/>
        </w:rPr>
      </w:pPr>
      <w:r w:rsidRPr="00A65888">
        <w:rPr>
          <w:sz w:val="24"/>
          <w:szCs w:val="24"/>
          <w:u w:val="single"/>
        </w:rPr>
        <w:t>Sanitary Authority</w:t>
      </w:r>
      <w:r>
        <w:rPr>
          <w:sz w:val="24"/>
          <w:szCs w:val="24"/>
        </w:rPr>
        <w:t>- 5-year term</w:t>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2027</w:t>
      </w:r>
    </w:p>
    <w:p w14:paraId="6AF4D4AA" w14:textId="572121FD" w:rsidR="00A65888" w:rsidRDefault="00A65888" w:rsidP="00A65888">
      <w:pPr>
        <w:pStyle w:val="ListParagraph"/>
        <w:spacing w:after="0"/>
        <w:rPr>
          <w:sz w:val="24"/>
          <w:szCs w:val="24"/>
        </w:rPr>
      </w:pPr>
      <w:r>
        <w:rPr>
          <w:sz w:val="24"/>
          <w:szCs w:val="24"/>
        </w:rPr>
        <w:t>Jim Martin</w:t>
      </w:r>
    </w:p>
    <w:p w14:paraId="2D21C8C5" w14:textId="1D467FD5" w:rsidR="00A65888" w:rsidRDefault="00A65888" w:rsidP="00A65888">
      <w:pPr>
        <w:pStyle w:val="ListParagraph"/>
        <w:spacing w:after="0"/>
        <w:rPr>
          <w:sz w:val="24"/>
          <w:szCs w:val="24"/>
        </w:rPr>
      </w:pPr>
      <w:r>
        <w:rPr>
          <w:sz w:val="24"/>
          <w:szCs w:val="24"/>
        </w:rPr>
        <w:t>Greg Latta</w:t>
      </w:r>
    </w:p>
    <w:p w14:paraId="34A2D197" w14:textId="0B7C225F" w:rsidR="00A65888" w:rsidRDefault="00A65888" w:rsidP="00A65888">
      <w:pPr>
        <w:pStyle w:val="ListParagraph"/>
        <w:numPr>
          <w:ilvl w:val="0"/>
          <w:numId w:val="4"/>
        </w:numPr>
        <w:spacing w:after="0"/>
        <w:rPr>
          <w:sz w:val="24"/>
          <w:szCs w:val="24"/>
        </w:rPr>
      </w:pPr>
      <w:r w:rsidRPr="00A65888">
        <w:rPr>
          <w:sz w:val="24"/>
          <w:szCs w:val="24"/>
          <w:u w:val="single"/>
        </w:rPr>
        <w:t>Water Authority Board</w:t>
      </w:r>
      <w:r>
        <w:rPr>
          <w:sz w:val="24"/>
          <w:szCs w:val="24"/>
        </w:rPr>
        <w:t>- 5-year term</w:t>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2027</w:t>
      </w:r>
    </w:p>
    <w:p w14:paraId="343F5BF9" w14:textId="6AB72769" w:rsidR="00A65888" w:rsidRDefault="00A65888" w:rsidP="00A65888">
      <w:pPr>
        <w:pStyle w:val="ListParagraph"/>
        <w:spacing w:after="0"/>
        <w:rPr>
          <w:sz w:val="24"/>
          <w:szCs w:val="24"/>
        </w:rPr>
      </w:pPr>
      <w:r>
        <w:rPr>
          <w:sz w:val="24"/>
          <w:szCs w:val="24"/>
        </w:rPr>
        <w:t>Robert Horvat</w:t>
      </w:r>
    </w:p>
    <w:p w14:paraId="0F6FDE5C" w14:textId="4D93008B" w:rsidR="00A65888" w:rsidRDefault="00A65888" w:rsidP="00A65888">
      <w:pPr>
        <w:pStyle w:val="ListParagraph"/>
        <w:numPr>
          <w:ilvl w:val="0"/>
          <w:numId w:val="4"/>
        </w:numPr>
        <w:spacing w:after="0"/>
        <w:rPr>
          <w:sz w:val="24"/>
          <w:szCs w:val="24"/>
        </w:rPr>
      </w:pPr>
      <w:r w:rsidRPr="00A65888">
        <w:rPr>
          <w:sz w:val="24"/>
          <w:szCs w:val="24"/>
          <w:u w:val="single"/>
        </w:rPr>
        <w:t>Zoning Hearing Board</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2025</w:t>
      </w:r>
    </w:p>
    <w:p w14:paraId="1B88B35C" w14:textId="0078BC72" w:rsidR="00A65888" w:rsidRDefault="00A65888" w:rsidP="00A65888">
      <w:pPr>
        <w:pStyle w:val="ListParagraph"/>
        <w:spacing w:after="0"/>
        <w:rPr>
          <w:sz w:val="24"/>
          <w:szCs w:val="24"/>
        </w:rPr>
      </w:pPr>
      <w:r>
        <w:rPr>
          <w:sz w:val="24"/>
          <w:szCs w:val="24"/>
        </w:rPr>
        <w:t>Robert Franklin</w:t>
      </w:r>
    </w:p>
    <w:p w14:paraId="32E201F0" w14:textId="2E70F5FF" w:rsidR="00A65888" w:rsidRDefault="00A65888" w:rsidP="00A65888">
      <w:pPr>
        <w:pStyle w:val="ListParagraph"/>
        <w:spacing w:after="0"/>
        <w:rPr>
          <w:sz w:val="24"/>
          <w:szCs w:val="24"/>
        </w:rPr>
      </w:pPr>
      <w:r>
        <w:rPr>
          <w:sz w:val="24"/>
          <w:szCs w:val="24"/>
        </w:rPr>
        <w:t>Dean Fair</w:t>
      </w:r>
    </w:p>
    <w:p w14:paraId="3E9A0A82" w14:textId="51166E57" w:rsidR="00A65888" w:rsidRDefault="00A65888" w:rsidP="00A65888">
      <w:pPr>
        <w:pStyle w:val="ListParagraph"/>
        <w:numPr>
          <w:ilvl w:val="0"/>
          <w:numId w:val="4"/>
        </w:numPr>
        <w:spacing w:after="0"/>
        <w:rPr>
          <w:sz w:val="24"/>
          <w:szCs w:val="24"/>
        </w:rPr>
      </w:pPr>
      <w:r>
        <w:rPr>
          <w:sz w:val="24"/>
          <w:szCs w:val="24"/>
          <w:u w:val="single"/>
        </w:rPr>
        <w:t xml:space="preserve">Code Enforcement Appeal Board - </w:t>
      </w:r>
      <w:r>
        <w:rPr>
          <w:sz w:val="24"/>
          <w:szCs w:val="24"/>
        </w:rPr>
        <w:t>Three annual appointments, Mark Gildea, Ashley Porter, Mark Corey.</w:t>
      </w:r>
    </w:p>
    <w:p w14:paraId="6EA4BA7D" w14:textId="729DFAA0" w:rsidR="00A65888" w:rsidRDefault="00A65888" w:rsidP="00A65888">
      <w:pPr>
        <w:pStyle w:val="ListParagraph"/>
        <w:numPr>
          <w:ilvl w:val="0"/>
          <w:numId w:val="4"/>
        </w:numPr>
        <w:spacing w:after="0"/>
        <w:rPr>
          <w:sz w:val="24"/>
          <w:szCs w:val="24"/>
        </w:rPr>
      </w:pPr>
      <w:r>
        <w:rPr>
          <w:sz w:val="24"/>
          <w:szCs w:val="24"/>
        </w:rPr>
        <w:t>Vacancy Board – Greg Latta</w:t>
      </w:r>
    </w:p>
    <w:p w14:paraId="31A4C583" w14:textId="4232EE65" w:rsidR="00B55FAE" w:rsidRDefault="00B55FAE" w:rsidP="00B55FAE">
      <w:pPr>
        <w:spacing w:after="0"/>
        <w:rPr>
          <w:sz w:val="24"/>
          <w:szCs w:val="24"/>
        </w:rPr>
      </w:pPr>
    </w:p>
    <w:p w14:paraId="7F11C3FD" w14:textId="77777777" w:rsidR="00B55FAE" w:rsidRDefault="00B55FAE" w:rsidP="00B55FAE">
      <w:pPr>
        <w:spacing w:after="0"/>
        <w:rPr>
          <w:b/>
          <w:bCs/>
          <w:sz w:val="28"/>
          <w:szCs w:val="28"/>
          <w:u w:val="single"/>
        </w:rPr>
      </w:pPr>
    </w:p>
    <w:p w14:paraId="66E26D8F" w14:textId="77777777" w:rsidR="00B55FAE" w:rsidRDefault="00B55FAE" w:rsidP="00B55FAE">
      <w:pPr>
        <w:spacing w:after="0"/>
        <w:rPr>
          <w:b/>
          <w:bCs/>
          <w:sz w:val="28"/>
          <w:szCs w:val="28"/>
          <w:u w:val="single"/>
        </w:rPr>
      </w:pPr>
    </w:p>
    <w:p w14:paraId="36F0644C" w14:textId="6798AAEE" w:rsidR="00B55FAE" w:rsidRDefault="00B55FAE" w:rsidP="00B55FAE">
      <w:pPr>
        <w:spacing w:after="0"/>
        <w:rPr>
          <w:b/>
          <w:bCs/>
          <w:sz w:val="28"/>
          <w:szCs w:val="28"/>
          <w:u w:val="single"/>
        </w:rPr>
      </w:pPr>
      <w:r>
        <w:rPr>
          <w:b/>
          <w:bCs/>
          <w:sz w:val="28"/>
          <w:szCs w:val="28"/>
          <w:u w:val="single"/>
        </w:rPr>
        <w:lastRenderedPageBreak/>
        <w:t>DEPOSITORIES</w:t>
      </w:r>
    </w:p>
    <w:p w14:paraId="56E23937" w14:textId="6537ABC2" w:rsidR="00B55FAE" w:rsidRDefault="00B55FAE" w:rsidP="00B55FAE">
      <w:pPr>
        <w:pStyle w:val="ListParagraph"/>
        <w:numPr>
          <w:ilvl w:val="0"/>
          <w:numId w:val="5"/>
        </w:numPr>
        <w:spacing w:after="0"/>
        <w:rPr>
          <w:sz w:val="24"/>
          <w:szCs w:val="24"/>
        </w:rPr>
      </w:pPr>
      <w:r>
        <w:rPr>
          <w:sz w:val="24"/>
          <w:szCs w:val="24"/>
        </w:rPr>
        <w:t>Mercer County State Bank, First National Bank, PNC Bank, and Marquette Savings Bank for the following accounts:</w:t>
      </w:r>
    </w:p>
    <w:p w14:paraId="23C5294A" w14:textId="6EE822B2" w:rsidR="00B55FAE" w:rsidRDefault="00B55FAE" w:rsidP="00B55FAE">
      <w:pPr>
        <w:spacing w:after="0"/>
        <w:ind w:left="720"/>
        <w:rPr>
          <w:sz w:val="24"/>
          <w:szCs w:val="24"/>
        </w:rPr>
      </w:pPr>
      <w:r>
        <w:rPr>
          <w:sz w:val="24"/>
          <w:szCs w:val="24"/>
        </w:rPr>
        <w:t>General, State, Street Light, Kerrtown, LST, Capital Improvement, Grant, and Escrow Accounts.</w:t>
      </w:r>
    </w:p>
    <w:p w14:paraId="5A87F2EF" w14:textId="179205E1" w:rsidR="00B55FAE" w:rsidRDefault="00B55FAE" w:rsidP="00B55FAE">
      <w:pPr>
        <w:spacing w:after="0"/>
        <w:ind w:left="720"/>
        <w:rPr>
          <w:sz w:val="24"/>
          <w:szCs w:val="24"/>
        </w:rPr>
      </w:pPr>
    </w:p>
    <w:p w14:paraId="57F8570A" w14:textId="027DF9FE" w:rsidR="00B55FAE" w:rsidRDefault="00B55FAE" w:rsidP="00B55FAE">
      <w:pPr>
        <w:spacing w:after="0"/>
        <w:rPr>
          <w:b/>
          <w:bCs/>
          <w:sz w:val="28"/>
          <w:szCs w:val="28"/>
          <w:u w:val="single"/>
        </w:rPr>
      </w:pPr>
      <w:r>
        <w:rPr>
          <w:b/>
          <w:bCs/>
          <w:sz w:val="28"/>
          <w:szCs w:val="28"/>
          <w:u w:val="single"/>
        </w:rPr>
        <w:t>TREASURER’S BOND</w:t>
      </w:r>
    </w:p>
    <w:p w14:paraId="35EC3BF9" w14:textId="6498FD6F" w:rsidR="00B55FAE" w:rsidRDefault="00B55FAE" w:rsidP="00B55FAE">
      <w:pPr>
        <w:spacing w:after="0"/>
        <w:rPr>
          <w:sz w:val="24"/>
          <w:szCs w:val="24"/>
        </w:rPr>
      </w:pPr>
      <w:r>
        <w:rPr>
          <w:sz w:val="24"/>
          <w:szCs w:val="24"/>
        </w:rPr>
        <w:t>Motion to set the Treasurer’s Bond at $450,000</w:t>
      </w:r>
    </w:p>
    <w:p w14:paraId="5C3F80A9" w14:textId="0B37BE78" w:rsidR="00B55FAE" w:rsidRDefault="00B55FAE" w:rsidP="00B55FAE">
      <w:pPr>
        <w:spacing w:after="0"/>
        <w:rPr>
          <w:sz w:val="24"/>
          <w:szCs w:val="24"/>
        </w:rPr>
      </w:pPr>
    </w:p>
    <w:p w14:paraId="6AE344A8" w14:textId="112FF4F3" w:rsidR="00B55FAE" w:rsidRPr="00B55FAE" w:rsidRDefault="00B55FAE" w:rsidP="00B55FAE">
      <w:pPr>
        <w:spacing w:after="0"/>
        <w:rPr>
          <w:sz w:val="24"/>
          <w:szCs w:val="24"/>
        </w:rPr>
      </w:pPr>
      <w:r>
        <w:rPr>
          <w:b/>
          <w:bCs/>
          <w:sz w:val="28"/>
          <w:szCs w:val="28"/>
          <w:u w:val="single"/>
        </w:rPr>
        <w:t>STATE AND LOCAL CONVENTION</w:t>
      </w:r>
    </w:p>
    <w:p w14:paraId="382EB022" w14:textId="364D0E72" w:rsidR="00B55FAE" w:rsidRDefault="00B55FAE" w:rsidP="00B55FAE">
      <w:pPr>
        <w:spacing w:after="0"/>
        <w:rPr>
          <w:sz w:val="24"/>
          <w:szCs w:val="24"/>
        </w:rPr>
      </w:pPr>
      <w:r>
        <w:rPr>
          <w:sz w:val="24"/>
          <w:szCs w:val="24"/>
        </w:rPr>
        <w:t xml:space="preserve">Motion to grant the Supervisors, Manager and Secretary </w:t>
      </w:r>
      <w:r w:rsidR="00494BCB">
        <w:rPr>
          <w:sz w:val="24"/>
          <w:szCs w:val="24"/>
        </w:rPr>
        <w:t>authorization to attend the 2022 PA State Association of Township Supervisors Convention in Hershey including the early session on Sunday.</w:t>
      </w:r>
    </w:p>
    <w:p w14:paraId="452FFE49" w14:textId="5D3B0C50" w:rsidR="00494BCB" w:rsidRDefault="00494BCB" w:rsidP="00B55FAE">
      <w:pPr>
        <w:spacing w:after="0"/>
        <w:rPr>
          <w:sz w:val="24"/>
          <w:szCs w:val="24"/>
        </w:rPr>
      </w:pPr>
    </w:p>
    <w:p w14:paraId="3D543214" w14:textId="64E65356" w:rsidR="00494BCB" w:rsidRDefault="00494BCB" w:rsidP="00B55FAE">
      <w:pPr>
        <w:spacing w:after="0"/>
        <w:rPr>
          <w:sz w:val="24"/>
          <w:szCs w:val="24"/>
        </w:rPr>
      </w:pPr>
      <w:r>
        <w:rPr>
          <w:sz w:val="24"/>
          <w:szCs w:val="24"/>
        </w:rPr>
        <w:t>Motion to grant the Supervisors, Manager, Roadmaster, Road Foreman, Tax Collector, Auditors and Secretary authorization to attend the Spring and Fall County, Pa State Tax Collectors Association and the PA Association of Municipal Administrators Conventions.</w:t>
      </w:r>
    </w:p>
    <w:p w14:paraId="7317F337" w14:textId="78DA712C" w:rsidR="00494BCB" w:rsidRDefault="00494BCB" w:rsidP="00B55FAE">
      <w:pPr>
        <w:spacing w:after="0"/>
        <w:rPr>
          <w:sz w:val="24"/>
          <w:szCs w:val="24"/>
        </w:rPr>
      </w:pPr>
    </w:p>
    <w:p w14:paraId="6F34B046" w14:textId="04BC4D28" w:rsidR="00494BCB" w:rsidRDefault="00494BCB" w:rsidP="00B55FAE">
      <w:pPr>
        <w:spacing w:after="0"/>
        <w:rPr>
          <w:sz w:val="24"/>
          <w:szCs w:val="24"/>
        </w:rPr>
      </w:pPr>
      <w:r>
        <w:rPr>
          <w:sz w:val="24"/>
          <w:szCs w:val="24"/>
        </w:rPr>
        <w:t>Motion to reimburse expenses (Lodging, meals and mileage) while attending the Conventions</w:t>
      </w:r>
    </w:p>
    <w:p w14:paraId="46E8A3BD" w14:textId="65DE69F1" w:rsidR="00494BCB" w:rsidRDefault="00494BCB" w:rsidP="00B55FAE">
      <w:pPr>
        <w:spacing w:after="0"/>
        <w:rPr>
          <w:sz w:val="24"/>
          <w:szCs w:val="24"/>
        </w:rPr>
      </w:pPr>
    </w:p>
    <w:p w14:paraId="20932C0D" w14:textId="1AB5698D" w:rsidR="00494BCB" w:rsidRDefault="00494BCB" w:rsidP="00B55FAE">
      <w:pPr>
        <w:spacing w:after="0"/>
        <w:rPr>
          <w:sz w:val="24"/>
          <w:szCs w:val="24"/>
        </w:rPr>
      </w:pPr>
      <w:r>
        <w:rPr>
          <w:sz w:val="24"/>
          <w:szCs w:val="24"/>
        </w:rPr>
        <w:t>Motion to nominate a voting delegate for the Township at the State Convention</w:t>
      </w:r>
    </w:p>
    <w:p w14:paraId="3C9EFE1F" w14:textId="3A87B212" w:rsidR="00494BCB" w:rsidRDefault="00494BCB" w:rsidP="00B55FAE">
      <w:pPr>
        <w:spacing w:after="0"/>
        <w:rPr>
          <w:sz w:val="24"/>
          <w:szCs w:val="24"/>
        </w:rPr>
      </w:pPr>
    </w:p>
    <w:p w14:paraId="02C728F8" w14:textId="009E8DBE" w:rsidR="00494BCB" w:rsidRDefault="00494BCB" w:rsidP="00B55FAE">
      <w:pPr>
        <w:spacing w:after="0"/>
        <w:rPr>
          <w:sz w:val="24"/>
          <w:szCs w:val="24"/>
        </w:rPr>
      </w:pPr>
      <w:r>
        <w:rPr>
          <w:sz w:val="24"/>
          <w:szCs w:val="24"/>
        </w:rPr>
        <w:t>Motion to nominate an alternate voting delegate</w:t>
      </w:r>
    </w:p>
    <w:p w14:paraId="5DB06E57" w14:textId="5485E1E9" w:rsidR="00494BCB" w:rsidRDefault="00494BCB" w:rsidP="00B55FAE">
      <w:pPr>
        <w:spacing w:after="0"/>
        <w:rPr>
          <w:sz w:val="24"/>
          <w:szCs w:val="24"/>
        </w:rPr>
      </w:pPr>
    </w:p>
    <w:p w14:paraId="2F3898F0" w14:textId="36917D41" w:rsidR="00494BCB" w:rsidRDefault="00494BCB" w:rsidP="00B55FAE">
      <w:pPr>
        <w:spacing w:after="0"/>
        <w:rPr>
          <w:b/>
          <w:bCs/>
          <w:sz w:val="28"/>
          <w:szCs w:val="28"/>
          <w:u w:val="single"/>
        </w:rPr>
      </w:pPr>
      <w:r>
        <w:rPr>
          <w:b/>
          <w:bCs/>
          <w:sz w:val="28"/>
          <w:szCs w:val="28"/>
          <w:u w:val="single"/>
        </w:rPr>
        <w:t>COMMITTEE APPOINTMENTS</w:t>
      </w:r>
    </w:p>
    <w:p w14:paraId="067EE7E1" w14:textId="64783F5F" w:rsidR="00494BCB" w:rsidRDefault="00494BCB" w:rsidP="00B55FAE">
      <w:pPr>
        <w:spacing w:after="0"/>
        <w:rPr>
          <w:sz w:val="24"/>
          <w:szCs w:val="24"/>
        </w:rPr>
      </w:pPr>
      <w:r>
        <w:rPr>
          <w:sz w:val="24"/>
          <w:szCs w:val="24"/>
        </w:rPr>
        <w:t>Motion to appoint three (3) to sit on the Pension Plan Committee.  (Snyder, Horvat and Steadman).</w:t>
      </w:r>
    </w:p>
    <w:p w14:paraId="7423FDD8" w14:textId="23CE3B9C" w:rsidR="00494BCB" w:rsidRDefault="00494BCB" w:rsidP="00B55FAE">
      <w:pPr>
        <w:spacing w:after="0"/>
        <w:rPr>
          <w:sz w:val="24"/>
          <w:szCs w:val="24"/>
        </w:rPr>
      </w:pPr>
    </w:p>
    <w:p w14:paraId="39D19821" w14:textId="39D6F004" w:rsidR="00494BCB" w:rsidRDefault="00494BCB" w:rsidP="00B55FAE">
      <w:pPr>
        <w:spacing w:after="0"/>
        <w:rPr>
          <w:b/>
          <w:bCs/>
          <w:sz w:val="28"/>
          <w:szCs w:val="28"/>
          <w:u w:val="single"/>
        </w:rPr>
      </w:pPr>
      <w:r>
        <w:rPr>
          <w:b/>
          <w:bCs/>
          <w:sz w:val="28"/>
          <w:szCs w:val="28"/>
          <w:u w:val="single"/>
        </w:rPr>
        <w:t>PENSION PLAN</w:t>
      </w:r>
    </w:p>
    <w:p w14:paraId="05C2A28C" w14:textId="4E6689B9" w:rsidR="00494BCB" w:rsidRDefault="00494BCB" w:rsidP="00B55FAE">
      <w:pPr>
        <w:spacing w:after="0"/>
        <w:rPr>
          <w:sz w:val="24"/>
          <w:szCs w:val="24"/>
        </w:rPr>
      </w:pPr>
      <w:r>
        <w:rPr>
          <w:sz w:val="24"/>
          <w:szCs w:val="24"/>
        </w:rPr>
        <w:t>Motion to appoint Robert Horvat Chief Executive of the Township’s Pension Plans.</w:t>
      </w:r>
    </w:p>
    <w:p w14:paraId="4EBE5011" w14:textId="761273D7" w:rsidR="00293173" w:rsidRDefault="00293173" w:rsidP="00B55FAE">
      <w:pPr>
        <w:spacing w:after="0"/>
        <w:rPr>
          <w:sz w:val="24"/>
          <w:szCs w:val="24"/>
        </w:rPr>
      </w:pPr>
    </w:p>
    <w:p w14:paraId="3CF2ECE0" w14:textId="1A069193" w:rsidR="00293173" w:rsidRDefault="00293173" w:rsidP="00B55FAE">
      <w:pPr>
        <w:spacing w:after="0"/>
        <w:rPr>
          <w:b/>
          <w:bCs/>
          <w:sz w:val="28"/>
          <w:szCs w:val="28"/>
          <w:u w:val="single"/>
        </w:rPr>
      </w:pPr>
      <w:r>
        <w:rPr>
          <w:b/>
          <w:bCs/>
          <w:sz w:val="28"/>
          <w:szCs w:val="28"/>
          <w:u w:val="single"/>
        </w:rPr>
        <w:t>MILEAGE RATE</w:t>
      </w:r>
    </w:p>
    <w:p w14:paraId="090B7645" w14:textId="03EE0366" w:rsidR="00293173" w:rsidRDefault="00293173" w:rsidP="00B55FAE">
      <w:pPr>
        <w:spacing w:after="0"/>
        <w:rPr>
          <w:sz w:val="24"/>
          <w:szCs w:val="24"/>
        </w:rPr>
      </w:pPr>
      <w:r>
        <w:rPr>
          <w:sz w:val="24"/>
          <w:szCs w:val="24"/>
        </w:rPr>
        <w:t>Motion to set the mileage reimbursement rate to coincide with the IRS amounts.</w:t>
      </w:r>
    </w:p>
    <w:p w14:paraId="5D05219E" w14:textId="08130813" w:rsidR="00293173" w:rsidRDefault="00293173" w:rsidP="00B55FAE">
      <w:pPr>
        <w:spacing w:after="0"/>
        <w:rPr>
          <w:sz w:val="24"/>
          <w:szCs w:val="24"/>
        </w:rPr>
      </w:pPr>
      <w:r>
        <w:rPr>
          <w:sz w:val="24"/>
          <w:szCs w:val="24"/>
        </w:rPr>
        <w:t>Currently 58.5</w:t>
      </w:r>
    </w:p>
    <w:p w14:paraId="5D2982C3" w14:textId="1C8A6615" w:rsidR="00293173" w:rsidRDefault="00293173" w:rsidP="00B55FAE">
      <w:pPr>
        <w:spacing w:after="0"/>
        <w:rPr>
          <w:sz w:val="24"/>
          <w:szCs w:val="24"/>
        </w:rPr>
      </w:pPr>
    </w:p>
    <w:p w14:paraId="047AF50C" w14:textId="472047A5" w:rsidR="00293173" w:rsidRDefault="00293173" w:rsidP="00B55FAE">
      <w:pPr>
        <w:spacing w:after="0"/>
        <w:rPr>
          <w:b/>
          <w:bCs/>
          <w:sz w:val="28"/>
          <w:szCs w:val="28"/>
          <w:u w:val="single"/>
        </w:rPr>
      </w:pPr>
      <w:r>
        <w:rPr>
          <w:b/>
          <w:bCs/>
          <w:sz w:val="28"/>
          <w:szCs w:val="28"/>
          <w:u w:val="single"/>
        </w:rPr>
        <w:t>ADJOURNMENT</w:t>
      </w:r>
    </w:p>
    <w:p w14:paraId="3C694FB8" w14:textId="561D0A0B" w:rsidR="00293173" w:rsidRPr="00293173" w:rsidRDefault="00293173" w:rsidP="00B55FAE">
      <w:pPr>
        <w:spacing w:after="0"/>
        <w:rPr>
          <w:sz w:val="24"/>
          <w:szCs w:val="24"/>
        </w:rPr>
      </w:pPr>
      <w:r>
        <w:rPr>
          <w:sz w:val="24"/>
          <w:szCs w:val="24"/>
        </w:rPr>
        <w:t>Motion to Adjourn</w:t>
      </w:r>
    </w:p>
    <w:p w14:paraId="253CC025" w14:textId="77777777" w:rsidR="00494BCB" w:rsidRPr="00494BCB" w:rsidRDefault="00494BCB" w:rsidP="00B55FAE">
      <w:pPr>
        <w:spacing w:after="0"/>
        <w:rPr>
          <w:sz w:val="24"/>
          <w:szCs w:val="24"/>
        </w:rPr>
      </w:pPr>
    </w:p>
    <w:sectPr w:rsidR="00494BCB" w:rsidRPr="0049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399"/>
    <w:multiLevelType w:val="hybridMultilevel"/>
    <w:tmpl w:val="1684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36FDE"/>
    <w:multiLevelType w:val="hybridMultilevel"/>
    <w:tmpl w:val="23D04DBA"/>
    <w:lvl w:ilvl="0" w:tplc="05CCB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957B9"/>
    <w:multiLevelType w:val="hybridMultilevel"/>
    <w:tmpl w:val="7E2C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B5110"/>
    <w:multiLevelType w:val="hybridMultilevel"/>
    <w:tmpl w:val="62E45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A4989"/>
    <w:multiLevelType w:val="hybridMultilevel"/>
    <w:tmpl w:val="9EB0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2E"/>
    <w:rsid w:val="00293173"/>
    <w:rsid w:val="00494BCB"/>
    <w:rsid w:val="0062230B"/>
    <w:rsid w:val="00633053"/>
    <w:rsid w:val="0079183F"/>
    <w:rsid w:val="00995E37"/>
    <w:rsid w:val="00A65888"/>
    <w:rsid w:val="00B0212E"/>
    <w:rsid w:val="00B55FAE"/>
    <w:rsid w:val="00C42453"/>
    <w:rsid w:val="00FC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B93F"/>
  <w15:chartTrackingRefBased/>
  <w15:docId w15:val="{E99D6A6E-BA47-43A6-9711-2F6C1A22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Horvat</dc:creator>
  <cp:keywords/>
  <dc:description/>
  <cp:lastModifiedBy>Robert Horvat</cp:lastModifiedBy>
  <cp:revision>2</cp:revision>
  <dcterms:created xsi:type="dcterms:W3CDTF">2021-12-21T18:07:00Z</dcterms:created>
  <dcterms:modified xsi:type="dcterms:W3CDTF">2021-12-29T15:27:00Z</dcterms:modified>
</cp:coreProperties>
</file>